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8D72F5" w14:textId="77777777" w:rsidR="00086B32" w:rsidRPr="00086B32" w:rsidRDefault="00086B32" w:rsidP="00086B3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Calibri" w:eastAsia="Arial" w:hAnsi="Calibri" w:cs="Calibri"/>
          <w:b/>
          <w:sz w:val="26"/>
          <w:szCs w:val="26"/>
        </w:rPr>
      </w:pPr>
      <w:r w:rsidRPr="00086B32">
        <w:rPr>
          <w:rFonts w:ascii="Calibri" w:eastAsia="Arial" w:hAnsi="Calibri" w:cs="Calibri"/>
          <w:b/>
          <w:sz w:val="26"/>
          <w:szCs w:val="26"/>
        </w:rPr>
        <w:t>Example Role Outline</w:t>
      </w:r>
    </w:p>
    <w:p w14:paraId="507FFEF7" w14:textId="77777777" w:rsidR="00086B32" w:rsidRPr="00086B32" w:rsidRDefault="00086B32" w:rsidP="00086B3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Calibri" w:eastAsia="Arial" w:hAnsi="Calibri" w:cs="Calibri"/>
          <w:sz w:val="24"/>
          <w:szCs w:val="24"/>
        </w:rPr>
      </w:pPr>
    </w:p>
    <w:p w14:paraId="59651B07" w14:textId="77777777" w:rsidR="00086B32" w:rsidRPr="00086B32" w:rsidRDefault="00086B32" w:rsidP="00086B32">
      <w:pPr>
        <w:spacing w:after="0" w:line="240" w:lineRule="auto"/>
        <w:rPr>
          <w:rFonts w:ascii="Calibri" w:hAnsi="Calibri" w:cs="Calibri"/>
          <w:sz w:val="28"/>
          <w:szCs w:val="28"/>
        </w:rPr>
      </w:pPr>
      <w:r w:rsidRPr="00086B32">
        <w:rPr>
          <w:rFonts w:ascii="Calibri" w:hAnsi="Calibri" w:cs="Calibri"/>
          <w:sz w:val="28"/>
          <w:szCs w:val="28"/>
        </w:rPr>
        <w:t xml:space="preserve">This role outline is an </w:t>
      </w:r>
      <w:r w:rsidRPr="00086B32">
        <w:rPr>
          <w:rFonts w:ascii="Calibri" w:hAnsi="Calibri" w:cs="Calibri"/>
          <w:b/>
          <w:sz w:val="28"/>
          <w:szCs w:val="28"/>
        </w:rPr>
        <w:t>example only</w:t>
      </w:r>
      <w:r w:rsidRPr="00086B32">
        <w:rPr>
          <w:rFonts w:ascii="Calibri" w:hAnsi="Calibri" w:cs="Calibri"/>
          <w:sz w:val="28"/>
          <w:szCs w:val="28"/>
        </w:rPr>
        <w:t xml:space="preserve"> and needs to be adapted to each local situation.  </w:t>
      </w:r>
    </w:p>
    <w:p w14:paraId="16CAB875" w14:textId="77777777" w:rsidR="00086B32" w:rsidRPr="00086B32" w:rsidRDefault="00086B32" w:rsidP="00086B32">
      <w:pPr>
        <w:spacing w:after="0" w:line="240" w:lineRule="auto"/>
        <w:rPr>
          <w:rFonts w:ascii="Calibri" w:hAnsi="Calibri" w:cs="Calibri"/>
          <w:sz w:val="28"/>
          <w:szCs w:val="28"/>
        </w:rPr>
      </w:pPr>
    </w:p>
    <w:p w14:paraId="7A131CF8" w14:textId="77777777" w:rsidR="00086B32" w:rsidRPr="00086B32" w:rsidRDefault="00086B32" w:rsidP="00086B32">
      <w:pPr>
        <w:spacing w:after="0" w:line="240" w:lineRule="auto"/>
        <w:rPr>
          <w:rFonts w:ascii="Calibri" w:hAnsi="Calibri" w:cs="Calibri"/>
          <w:sz w:val="28"/>
          <w:szCs w:val="28"/>
        </w:rPr>
      </w:pPr>
      <w:r w:rsidRPr="00086B32">
        <w:rPr>
          <w:rFonts w:ascii="Calibri" w:hAnsi="Calibri" w:cs="Calibri"/>
          <w:sz w:val="28"/>
          <w:szCs w:val="28"/>
        </w:rPr>
        <w:t>NOTE – as an example role is adapted for each local situation you will need to reassess if the DBS and training requirements remain the same.</w:t>
      </w:r>
    </w:p>
    <w:p w14:paraId="6B068430" w14:textId="77777777" w:rsidR="00FB02FB" w:rsidRDefault="00FB02FB"/>
    <w:tbl>
      <w:tblPr>
        <w:tblW w:w="15507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4"/>
        <w:gridCol w:w="1526"/>
        <w:gridCol w:w="1707"/>
        <w:gridCol w:w="4680"/>
        <w:gridCol w:w="1275"/>
        <w:gridCol w:w="1410"/>
        <w:gridCol w:w="1559"/>
        <w:gridCol w:w="3316"/>
      </w:tblGrid>
      <w:tr w:rsidR="00086B32" w14:paraId="08EB98C0" w14:textId="77777777" w:rsidTr="00086B32">
        <w:tc>
          <w:tcPr>
            <w:tcW w:w="1560" w:type="dxa"/>
            <w:gridSpan w:val="2"/>
            <w:vAlign w:val="center"/>
          </w:tcPr>
          <w:p w14:paraId="424B19FA" w14:textId="77777777" w:rsidR="00086B32" w:rsidRDefault="00086B32" w:rsidP="00060276">
            <w:pPr>
              <w:rPr>
                <w:b/>
              </w:rPr>
            </w:pPr>
            <w:r>
              <w:rPr>
                <w:b/>
              </w:rPr>
              <w:t xml:space="preserve">Role </w:t>
            </w:r>
          </w:p>
        </w:tc>
        <w:tc>
          <w:tcPr>
            <w:tcW w:w="1707" w:type="dxa"/>
            <w:vAlign w:val="center"/>
          </w:tcPr>
          <w:p w14:paraId="56306EE0" w14:textId="77777777" w:rsidR="00086B32" w:rsidRDefault="00086B32" w:rsidP="00060276">
            <w:pPr>
              <w:rPr>
                <w:b/>
              </w:rPr>
            </w:pPr>
            <w:r>
              <w:rPr>
                <w:b/>
              </w:rPr>
              <w:t xml:space="preserve">Responsible to </w:t>
            </w:r>
          </w:p>
        </w:tc>
        <w:tc>
          <w:tcPr>
            <w:tcW w:w="4680" w:type="dxa"/>
            <w:vAlign w:val="center"/>
          </w:tcPr>
          <w:p w14:paraId="1B1A6629" w14:textId="77777777" w:rsidR="00086B32" w:rsidRDefault="00086B32" w:rsidP="00060276">
            <w:pPr>
              <w:rPr>
                <w:b/>
              </w:rPr>
            </w:pPr>
            <w:r>
              <w:rPr>
                <w:b/>
              </w:rPr>
              <w:t>Duties</w:t>
            </w:r>
          </w:p>
        </w:tc>
        <w:tc>
          <w:tcPr>
            <w:tcW w:w="1275" w:type="dxa"/>
            <w:vAlign w:val="center"/>
          </w:tcPr>
          <w:p w14:paraId="5ECE041E" w14:textId="77777777" w:rsidR="00086B32" w:rsidRDefault="00086B32" w:rsidP="00060276">
            <w:pPr>
              <w:rPr>
                <w:b/>
              </w:rPr>
            </w:pPr>
            <w:r>
              <w:rPr>
                <w:b/>
              </w:rPr>
              <w:t>DBS</w:t>
            </w:r>
          </w:p>
        </w:tc>
        <w:tc>
          <w:tcPr>
            <w:tcW w:w="1410" w:type="dxa"/>
            <w:vAlign w:val="center"/>
          </w:tcPr>
          <w:p w14:paraId="2080C8D8" w14:textId="77777777" w:rsidR="00086B32" w:rsidRDefault="00086B32" w:rsidP="00060276">
            <w:pPr>
              <w:rPr>
                <w:b/>
              </w:rPr>
            </w:pPr>
            <w:r>
              <w:rPr>
                <w:b/>
              </w:rPr>
              <w:t>Workforce</w:t>
            </w:r>
          </w:p>
        </w:tc>
        <w:tc>
          <w:tcPr>
            <w:tcW w:w="1559" w:type="dxa"/>
            <w:vAlign w:val="center"/>
          </w:tcPr>
          <w:p w14:paraId="07A5C710" w14:textId="77777777" w:rsidR="00086B32" w:rsidRDefault="00086B32" w:rsidP="00060276">
            <w:pPr>
              <w:rPr>
                <w:b/>
              </w:rPr>
            </w:pPr>
            <w:r>
              <w:rPr>
                <w:b/>
              </w:rPr>
              <w:t xml:space="preserve">Training </w:t>
            </w:r>
          </w:p>
        </w:tc>
        <w:tc>
          <w:tcPr>
            <w:tcW w:w="3316" w:type="dxa"/>
            <w:vAlign w:val="center"/>
          </w:tcPr>
          <w:p w14:paraId="7DD253F3" w14:textId="77777777" w:rsidR="00086B32" w:rsidRDefault="00086B32" w:rsidP="00060276">
            <w:pPr>
              <w:rPr>
                <w:b/>
              </w:rPr>
            </w:pPr>
            <w:r>
              <w:rPr>
                <w:b/>
              </w:rPr>
              <w:t xml:space="preserve">Forms Required </w:t>
            </w:r>
          </w:p>
        </w:tc>
      </w:tr>
      <w:tr w:rsidR="00086B32" w14:paraId="4233D073" w14:textId="77777777" w:rsidTr="00086B32">
        <w:trPr>
          <w:gridBefore w:val="1"/>
          <w:wBefore w:w="34" w:type="dxa"/>
        </w:trPr>
        <w:tc>
          <w:tcPr>
            <w:tcW w:w="1526" w:type="dxa"/>
          </w:tcPr>
          <w:p w14:paraId="27683D7A" w14:textId="77777777" w:rsidR="00086B32" w:rsidRDefault="00086B32" w:rsidP="00060276">
            <w:pPr>
              <w:rPr>
                <w:i/>
              </w:rPr>
            </w:pPr>
            <w:r>
              <w:rPr>
                <w:i/>
              </w:rPr>
              <w:t xml:space="preserve">Choir/Music/Drama Group Leader </w:t>
            </w:r>
          </w:p>
        </w:tc>
        <w:tc>
          <w:tcPr>
            <w:tcW w:w="1707" w:type="dxa"/>
          </w:tcPr>
          <w:p w14:paraId="650B3CEC" w14:textId="77777777" w:rsidR="00086B32" w:rsidRDefault="00086B32" w:rsidP="00060276">
            <w:pPr>
              <w:rPr>
                <w:i/>
              </w:rPr>
            </w:pPr>
            <w:r>
              <w:rPr>
                <w:i/>
              </w:rPr>
              <w:t xml:space="preserve">The Minister and Church Council </w:t>
            </w:r>
          </w:p>
        </w:tc>
        <w:tc>
          <w:tcPr>
            <w:tcW w:w="4680" w:type="dxa"/>
          </w:tcPr>
          <w:p w14:paraId="7B2D0E23" w14:textId="77777777" w:rsidR="00086B32" w:rsidRDefault="00086B32" w:rsidP="00086B3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i/>
              </w:rPr>
            </w:pPr>
            <w:r>
              <w:rPr>
                <w:i/>
                <w:color w:val="000000"/>
              </w:rPr>
              <w:t xml:space="preserve"> Liaising with other the Minister and other relevant people to provide available dates for availably for worship of for special events. </w:t>
            </w:r>
          </w:p>
          <w:p w14:paraId="0A843DD8" w14:textId="77777777" w:rsidR="00086B32" w:rsidRDefault="00086B32" w:rsidP="00086B3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i/>
              </w:rPr>
            </w:pPr>
            <w:r>
              <w:rPr>
                <w:i/>
                <w:color w:val="000000"/>
              </w:rPr>
              <w:t>Liaising with the preacher before the service regarding the music/drama required</w:t>
            </w:r>
          </w:p>
          <w:p w14:paraId="0E4534F4" w14:textId="77777777" w:rsidR="00086B32" w:rsidRDefault="00086B32" w:rsidP="00086B3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i/>
              </w:rPr>
            </w:pPr>
            <w:r>
              <w:rPr>
                <w:i/>
                <w:color w:val="000000"/>
              </w:rPr>
              <w:t xml:space="preserve">Liaising with Choir/Music/Drama Group members to ensure they are aware of the dates given to the Minister or Local Preachers and what has been selected to do on these dates </w:t>
            </w:r>
          </w:p>
          <w:p w14:paraId="100D31EF" w14:textId="77777777" w:rsidR="00086B32" w:rsidRDefault="00086B32" w:rsidP="00086B3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i/>
              </w:rPr>
            </w:pPr>
            <w:r>
              <w:rPr>
                <w:i/>
                <w:color w:val="000000"/>
              </w:rPr>
              <w:t>Sharing pastoral concerns with the Minister and/or leader/s</w:t>
            </w:r>
          </w:p>
          <w:p w14:paraId="654167A0" w14:textId="77777777" w:rsidR="00086B32" w:rsidRDefault="00086B32" w:rsidP="00086B3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</w:rPr>
            </w:pPr>
            <w:r>
              <w:rPr>
                <w:i/>
                <w:color w:val="000000"/>
              </w:rPr>
              <w:t>Notify the Safeguarding Officer or Minister of any safeguarding issues.</w:t>
            </w:r>
          </w:p>
        </w:tc>
        <w:tc>
          <w:tcPr>
            <w:tcW w:w="1275" w:type="dxa"/>
          </w:tcPr>
          <w:p w14:paraId="1931621C" w14:textId="77777777" w:rsidR="00086B32" w:rsidRDefault="00086B32" w:rsidP="00060276">
            <w:pPr>
              <w:rPr>
                <w:i/>
              </w:rPr>
            </w:pPr>
            <w:r>
              <w:rPr>
                <w:i/>
              </w:rPr>
              <w:t>This role does require an enhanced DBS check</w:t>
            </w:r>
          </w:p>
        </w:tc>
        <w:tc>
          <w:tcPr>
            <w:tcW w:w="1410" w:type="dxa"/>
          </w:tcPr>
          <w:p w14:paraId="168D7EC0" w14:textId="77777777" w:rsidR="00086B32" w:rsidRDefault="00086B32" w:rsidP="00060276">
            <w:pPr>
              <w:rPr>
                <w:i/>
              </w:rPr>
            </w:pPr>
            <w:r>
              <w:rPr>
                <w:i/>
              </w:rPr>
              <w:t>Adult and child (if children are present)</w:t>
            </w:r>
          </w:p>
        </w:tc>
        <w:tc>
          <w:tcPr>
            <w:tcW w:w="1559" w:type="dxa"/>
          </w:tcPr>
          <w:p w14:paraId="4D445687" w14:textId="77777777" w:rsidR="00086B32" w:rsidRDefault="00086B32" w:rsidP="00060276">
            <w:pPr>
              <w:rPr>
                <w:i/>
              </w:rPr>
            </w:pPr>
            <w:r>
              <w:rPr>
                <w:i/>
              </w:rPr>
              <w:t xml:space="preserve">Foundation Module - Choir/Music/Drama Group leaders are required to attend.  </w:t>
            </w:r>
          </w:p>
        </w:tc>
        <w:tc>
          <w:tcPr>
            <w:tcW w:w="3316" w:type="dxa"/>
          </w:tcPr>
          <w:p w14:paraId="51B85D85" w14:textId="77777777" w:rsidR="00086B32" w:rsidRDefault="00086B32" w:rsidP="00060276">
            <w:pPr>
              <w:rPr>
                <w:b/>
                <w:i/>
              </w:rPr>
            </w:pPr>
            <w:r>
              <w:rPr>
                <w:i/>
              </w:rPr>
              <w:t xml:space="preserve"> </w:t>
            </w:r>
            <w:r>
              <w:rPr>
                <w:b/>
                <w:i/>
              </w:rPr>
              <w:t>Volunteer Application Form</w:t>
            </w:r>
          </w:p>
          <w:p w14:paraId="006B36CC" w14:textId="7E15D1FE" w:rsidR="00086B32" w:rsidRDefault="00086B32" w:rsidP="00060276">
            <w:pPr>
              <w:rPr>
                <w:i/>
              </w:rPr>
            </w:pPr>
            <w:hyperlink r:id="rId5">
              <w:r>
                <w:rPr>
                  <w:i/>
                  <w:color w:val="0563C1"/>
                  <w:u w:val="single"/>
                </w:rPr>
                <w:t>www.methodist.org.uk/safeguarding/safer-recruitment/safer-recruitment-forms/volunteer-application-form/</w:t>
              </w:r>
            </w:hyperlink>
          </w:p>
          <w:p w14:paraId="2C21E6CF" w14:textId="77777777" w:rsidR="00086B32" w:rsidRDefault="00086B32" w:rsidP="00060276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If a key Holder - Key Holder Form D </w:t>
            </w:r>
          </w:p>
          <w:p w14:paraId="2BA05D9B" w14:textId="0D83BB77" w:rsidR="00086B32" w:rsidRDefault="00086B32" w:rsidP="00060276">
            <w:pPr>
              <w:rPr>
                <w:i/>
              </w:rPr>
            </w:pPr>
            <w:hyperlink r:id="rId6">
              <w:r>
                <w:rPr>
                  <w:i/>
                  <w:color w:val="1155CC"/>
                  <w:u w:val="single"/>
                </w:rPr>
                <w:t>https://www.methodist.org.uk/safeguarding/policies-procedure-and-information/users-and-hirers-of-methodist-premises/key-holder-declaration-form-d/</w:t>
              </w:r>
            </w:hyperlink>
            <w:r>
              <w:rPr>
                <w:i/>
              </w:rPr>
              <w:t xml:space="preserve"> </w:t>
            </w:r>
          </w:p>
        </w:tc>
      </w:tr>
    </w:tbl>
    <w:p w14:paraId="44D62EFA" w14:textId="77777777" w:rsidR="00086B32" w:rsidRDefault="00086B32" w:rsidP="00086B32">
      <w:pPr>
        <w:spacing w:after="0"/>
      </w:pPr>
    </w:p>
    <w:p w14:paraId="72FF1A2F" w14:textId="77777777" w:rsidR="00A12AC9" w:rsidRDefault="00A12AC9" w:rsidP="00086B32">
      <w:pPr>
        <w:spacing w:after="0"/>
      </w:pPr>
    </w:p>
    <w:p w14:paraId="6E0F461C" w14:textId="09D924AB" w:rsidR="00A12AC9" w:rsidRDefault="00A12AC9" w:rsidP="00086B32">
      <w:pPr>
        <w:spacing w:after="0"/>
      </w:pPr>
      <w:r>
        <w:t>May 2024</w:t>
      </w:r>
    </w:p>
    <w:sectPr w:rsidR="00A12AC9" w:rsidSect="00086B32">
      <w:pgSz w:w="16838" w:h="11906" w:orient="landscape"/>
      <w:pgMar w:top="1134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095BB2"/>
    <w:multiLevelType w:val="multilevel"/>
    <w:tmpl w:val="26CA5ABE"/>
    <w:lvl w:ilvl="0">
      <w:numFmt w:val="bullet"/>
      <w:lvlText w:val="-"/>
      <w:lvlJc w:val="left"/>
      <w:pPr>
        <w:ind w:left="420" w:hanging="360"/>
      </w:pPr>
      <w:rPr>
        <w:rFonts w:ascii="Ebrima" w:eastAsia="Ebrima" w:hAnsi="Ebrima" w:cs="Ebrima"/>
      </w:rPr>
    </w:lvl>
    <w:lvl w:ilvl="1">
      <w:start w:val="1"/>
      <w:numFmt w:val="bullet"/>
      <w:lvlText w:val="o"/>
      <w:lvlJc w:val="left"/>
      <w:pPr>
        <w:ind w:left="11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3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0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7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80" w:hanging="360"/>
      </w:pPr>
      <w:rPr>
        <w:rFonts w:ascii="Noto Sans Symbols" w:eastAsia="Noto Sans Symbols" w:hAnsi="Noto Sans Symbols" w:cs="Noto Sans Symbols"/>
      </w:rPr>
    </w:lvl>
  </w:abstractNum>
  <w:num w:numId="1" w16cid:durableId="17886971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B32"/>
    <w:rsid w:val="00086B32"/>
    <w:rsid w:val="00391BCD"/>
    <w:rsid w:val="00A12AC9"/>
    <w:rsid w:val="00B66278"/>
    <w:rsid w:val="00FB02FB"/>
    <w:rsid w:val="00FC2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CC1EED"/>
  <w15:chartTrackingRefBased/>
  <w15:docId w15:val="{904BD16D-DA45-4409-8142-B3D98D5E3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6B32"/>
    <w:rPr>
      <w:rFonts w:ascii="Ebrima" w:eastAsia="Ebrima" w:hAnsi="Ebrima" w:cs="Ebrima"/>
      <w:kern w:val="0"/>
      <w:lang w:eastAsia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6B3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86B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86B3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86B3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86B3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6B3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6B3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6B3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6B3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6B3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86B3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86B3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86B3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86B3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86B3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86B3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86B3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86B3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86B3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86B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6B3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86B3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86B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86B3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86B3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86B3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86B3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86B3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86B3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ethodist.org.uk/safeguarding/policies-procedure-and-information/users-and-hirers-of-methodist-premises/key-holder-declaration-form-d/" TargetMode="External"/><Relationship Id="rId5" Type="http://schemas.openxmlformats.org/officeDocument/2006/relationships/hyperlink" Target="http://www.methodist.org.uk/safeguarding/safer-recruitment/safer-recruitment-forms/volunteer-application-for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253</Words>
  <Characters>1448</Characters>
  <Application>Microsoft Office Word</Application>
  <DocSecurity>0</DocSecurity>
  <Lines>12</Lines>
  <Paragraphs>3</Paragraphs>
  <ScaleCrop>false</ScaleCrop>
  <Company/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Prior</dc:creator>
  <cp:keywords/>
  <dc:description/>
  <cp:lastModifiedBy>Jenny Prior</cp:lastModifiedBy>
  <cp:revision>2</cp:revision>
  <dcterms:created xsi:type="dcterms:W3CDTF">2024-05-28T14:54:00Z</dcterms:created>
  <dcterms:modified xsi:type="dcterms:W3CDTF">2024-05-28T14:58:00Z</dcterms:modified>
</cp:coreProperties>
</file>